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3" w:rsidRPr="00B775BB" w:rsidRDefault="00956000">
      <w:pPr>
        <w:rPr>
          <w:rFonts w:ascii="Arial" w:hAnsi="Arial" w:cs="Arial"/>
          <w:b/>
          <w:i/>
          <w:sz w:val="40"/>
          <w:lang w:val="en-US"/>
        </w:rPr>
      </w:pPr>
      <w:r w:rsidRPr="00B775BB">
        <w:rPr>
          <w:rFonts w:ascii="Arial" w:hAnsi="Arial" w:cs="Arial"/>
          <w:b/>
          <w:i/>
          <w:sz w:val="40"/>
          <w:lang w:val="en-US"/>
        </w:rPr>
        <w:t>Press</w:t>
      </w:r>
      <w:r w:rsidR="008F1E28" w:rsidRPr="00B775BB">
        <w:rPr>
          <w:rFonts w:ascii="Arial" w:hAnsi="Arial" w:cs="Arial"/>
          <w:b/>
          <w:i/>
          <w:sz w:val="40"/>
          <w:lang w:val="en-US"/>
        </w:rPr>
        <w:t xml:space="preserve"> Release</w:t>
      </w:r>
    </w:p>
    <w:p w:rsidR="00D21BCC" w:rsidRPr="00B775BB" w:rsidRDefault="00D21BCC" w:rsidP="00F55EEF">
      <w:pPr>
        <w:ind w:left="2124" w:firstLine="708"/>
        <w:jc w:val="right"/>
        <w:rPr>
          <w:rFonts w:ascii="Arial" w:hAnsi="Arial" w:cs="Arial"/>
          <w:i/>
          <w:lang w:val="en-US"/>
        </w:rPr>
      </w:pPr>
    </w:p>
    <w:p w:rsidR="00F55EEF" w:rsidRPr="00B775BB" w:rsidRDefault="00F55EEF" w:rsidP="00F55EEF">
      <w:pPr>
        <w:ind w:left="2124" w:firstLine="708"/>
        <w:jc w:val="right"/>
        <w:rPr>
          <w:rFonts w:ascii="Arial" w:hAnsi="Arial" w:cs="Arial"/>
          <w:i/>
          <w:lang w:val="en-US"/>
        </w:rPr>
      </w:pPr>
      <w:r w:rsidRPr="00B775BB">
        <w:rPr>
          <w:rFonts w:ascii="Arial" w:hAnsi="Arial" w:cs="Arial"/>
          <w:i/>
          <w:lang w:val="en-US"/>
        </w:rPr>
        <w:t xml:space="preserve">Sindelfingen, </w:t>
      </w:r>
      <w:r w:rsidR="00F8751B">
        <w:rPr>
          <w:rFonts w:ascii="Arial" w:hAnsi="Arial" w:cs="Arial"/>
          <w:i/>
          <w:lang w:val="en-US"/>
        </w:rPr>
        <w:t>05</w:t>
      </w:r>
      <w:r w:rsidRPr="00B775BB">
        <w:rPr>
          <w:rFonts w:ascii="Arial" w:hAnsi="Arial" w:cs="Arial"/>
          <w:i/>
          <w:lang w:val="en-US"/>
        </w:rPr>
        <w:t>.</w:t>
      </w:r>
      <w:r w:rsidR="008F1E28" w:rsidRPr="00B775BB">
        <w:rPr>
          <w:rFonts w:ascii="Arial" w:hAnsi="Arial" w:cs="Arial"/>
          <w:i/>
          <w:lang w:val="en-US"/>
        </w:rPr>
        <w:t>0</w:t>
      </w:r>
      <w:r w:rsidR="00F8751B">
        <w:rPr>
          <w:rFonts w:ascii="Arial" w:hAnsi="Arial" w:cs="Arial"/>
          <w:i/>
          <w:lang w:val="en-US"/>
        </w:rPr>
        <w:t>8</w:t>
      </w:r>
      <w:r w:rsidR="008F1E28" w:rsidRPr="00B775BB">
        <w:rPr>
          <w:rFonts w:ascii="Arial" w:hAnsi="Arial" w:cs="Arial"/>
          <w:i/>
          <w:lang w:val="en-US"/>
        </w:rPr>
        <w:t>.</w:t>
      </w:r>
      <w:r w:rsidRPr="00B775BB">
        <w:rPr>
          <w:rFonts w:ascii="Arial" w:hAnsi="Arial" w:cs="Arial"/>
          <w:i/>
          <w:lang w:val="en-US"/>
        </w:rPr>
        <w:t>2025</w:t>
      </w:r>
    </w:p>
    <w:p w:rsidR="000453ED" w:rsidRPr="002811C1" w:rsidRDefault="00EC6E01" w:rsidP="007E604A">
      <w:pPr>
        <w:rPr>
          <w:rFonts w:ascii="Arial" w:hAnsi="Arial" w:cs="Arial"/>
          <w:sz w:val="24"/>
          <w:lang w:val="en-US"/>
        </w:rPr>
      </w:pPr>
      <w:r>
        <w:rPr>
          <w:rFonts w:ascii="Arial" w:hAnsi="Arial" w:cs="Arial"/>
          <w:b/>
          <w:sz w:val="28"/>
          <w:lang w:val="en-US"/>
        </w:rPr>
        <w:t xml:space="preserve">High </w:t>
      </w:r>
      <w:bookmarkStart w:id="0" w:name="_GoBack"/>
      <w:bookmarkEnd w:id="0"/>
      <w:r w:rsidR="00997DC1" w:rsidRPr="002811C1">
        <w:rPr>
          <w:rFonts w:ascii="Arial" w:hAnsi="Arial" w:cs="Arial"/>
          <w:b/>
          <w:sz w:val="28"/>
          <w:lang w:val="en-US"/>
        </w:rPr>
        <w:t>performance in a compact space: the new TURBO2plus Compact</w:t>
      </w:r>
      <w:r w:rsidR="000453ED" w:rsidRPr="002811C1">
        <w:rPr>
          <w:rFonts w:ascii="Arial" w:hAnsi="Arial" w:cs="Arial"/>
          <w:b/>
          <w:sz w:val="28"/>
          <w:lang w:val="en-US"/>
        </w:rPr>
        <w:br/>
      </w:r>
      <w:r w:rsidR="002811C1" w:rsidRPr="002811C1">
        <w:rPr>
          <w:rFonts w:ascii="Arial" w:hAnsi="Arial" w:cs="Arial"/>
          <w:sz w:val="24"/>
          <w:lang w:val="en-US"/>
        </w:rPr>
        <w:t>RAS introduces the compact successor to its proven bending machine</w:t>
      </w:r>
    </w:p>
    <w:p w:rsidR="002811C1" w:rsidRDefault="002811C1" w:rsidP="003C1F3D">
      <w:pPr>
        <w:pStyle w:val="StandardWeb"/>
        <w:spacing w:line="360" w:lineRule="auto"/>
        <w:rPr>
          <w:rFonts w:ascii="Arial" w:hAnsi="Arial" w:cs="Arial"/>
          <w:b/>
          <w:sz w:val="22"/>
          <w:lang w:val="en-US"/>
        </w:rPr>
      </w:pPr>
      <w:r w:rsidRPr="002811C1">
        <w:rPr>
          <w:rFonts w:ascii="Arial" w:hAnsi="Arial" w:cs="Arial"/>
          <w:b/>
          <w:sz w:val="22"/>
          <w:lang w:val="en-US"/>
        </w:rPr>
        <w:t xml:space="preserve">With the new TURBO2plus Compact, RAS Reinhardt </w:t>
      </w:r>
      <w:proofErr w:type="spellStart"/>
      <w:r w:rsidRPr="002811C1">
        <w:rPr>
          <w:rFonts w:ascii="Arial" w:hAnsi="Arial" w:cs="Arial"/>
          <w:b/>
          <w:sz w:val="22"/>
          <w:lang w:val="en-US"/>
        </w:rPr>
        <w:t>Maschinenbau</w:t>
      </w:r>
      <w:proofErr w:type="spellEnd"/>
      <w:r w:rsidRPr="002811C1">
        <w:rPr>
          <w:rFonts w:ascii="Arial" w:hAnsi="Arial" w:cs="Arial"/>
          <w:b/>
          <w:sz w:val="22"/>
          <w:lang w:val="en-US"/>
        </w:rPr>
        <w:t xml:space="preserve"> modernizes its machine portfolio with a space-saving bending solution that delivers maximum precision and flexibility, even in confined production environments. The machine is specifically designed for small businesses that cannot afford to compromise on quality, bending capacity, or ease of use despite limited installation space.</w:t>
      </w:r>
    </w:p>
    <w:p w:rsidR="002811C1" w:rsidRDefault="002811C1" w:rsidP="003C1F3D">
      <w:pPr>
        <w:pStyle w:val="StandardWeb"/>
        <w:spacing w:line="360" w:lineRule="auto"/>
        <w:rPr>
          <w:rFonts w:ascii="Arial" w:hAnsi="Arial" w:cs="Arial"/>
          <w:sz w:val="22"/>
          <w:lang w:val="en-US"/>
        </w:rPr>
      </w:pPr>
      <w:r w:rsidRPr="002811C1">
        <w:rPr>
          <w:rFonts w:ascii="Arial" w:hAnsi="Arial" w:cs="Arial"/>
          <w:sz w:val="22"/>
          <w:lang w:val="en-US"/>
        </w:rPr>
        <w:t xml:space="preserve">The </w:t>
      </w:r>
      <w:r w:rsidRPr="008379EA">
        <w:rPr>
          <w:rFonts w:ascii="Arial" w:hAnsi="Arial" w:cs="Arial"/>
          <w:color w:val="C45911" w:themeColor="accent2" w:themeShade="BF"/>
          <w:sz w:val="22"/>
          <w:lang w:val="en-US"/>
        </w:rPr>
        <w:t xml:space="preserve">TURBO2plus Compact </w:t>
      </w:r>
      <w:r w:rsidRPr="002811C1">
        <w:rPr>
          <w:rFonts w:ascii="Arial" w:hAnsi="Arial" w:cs="Arial"/>
          <w:sz w:val="22"/>
          <w:lang w:val="en-US"/>
        </w:rPr>
        <w:t>is based on the construction and technology of the standard TURBO2plus model, but features a newly designed housing. Thanks to its more compact build, and in particular the reduced overall height, the machine integrates easily even into tight spaces. Improved access to the machine also simplifies the handling of larger parts and enhances material flow. It is available in bending lengths of 2540 mm, 3200 mm, or 4060 mm, and can process steel sheets up to 2.5 mm thick with a tool height of 145 mm.</w:t>
      </w:r>
    </w:p>
    <w:p w:rsidR="002811C1" w:rsidRPr="002811C1" w:rsidRDefault="002811C1" w:rsidP="002811C1">
      <w:pPr>
        <w:pStyle w:val="StandardWeb"/>
        <w:spacing w:line="360" w:lineRule="auto"/>
        <w:rPr>
          <w:rFonts w:ascii="Arial" w:hAnsi="Arial" w:cs="Arial"/>
          <w:b/>
          <w:sz w:val="22"/>
          <w:szCs w:val="22"/>
          <w:lang w:val="en-US"/>
        </w:rPr>
      </w:pPr>
      <w:r w:rsidRPr="002811C1">
        <w:rPr>
          <w:rFonts w:ascii="Arial" w:hAnsi="Arial" w:cs="Arial"/>
          <w:b/>
          <w:sz w:val="22"/>
          <w:szCs w:val="22"/>
          <w:lang w:val="en-US"/>
        </w:rPr>
        <w:t>Flexible control options</w:t>
      </w:r>
      <w:r>
        <w:rPr>
          <w:rFonts w:ascii="Arial" w:hAnsi="Arial" w:cs="Arial"/>
          <w:b/>
          <w:sz w:val="22"/>
          <w:szCs w:val="22"/>
          <w:lang w:val="en-US"/>
        </w:rPr>
        <w:br/>
      </w:r>
      <w:r w:rsidRPr="002811C1">
        <w:rPr>
          <w:rFonts w:ascii="Arial" w:hAnsi="Arial" w:cs="Arial"/>
          <w:sz w:val="22"/>
          <w:szCs w:val="22"/>
          <w:lang w:val="en-US"/>
        </w:rPr>
        <w:t xml:space="preserve">The control system of the </w:t>
      </w:r>
      <w:r w:rsidR="00F8751B">
        <w:rPr>
          <w:rFonts w:ascii="Arial" w:hAnsi="Arial" w:cs="Arial"/>
          <w:sz w:val="22"/>
          <w:szCs w:val="22"/>
          <w:lang w:val="en-US"/>
        </w:rPr>
        <w:t>c</w:t>
      </w:r>
      <w:r w:rsidRPr="002811C1">
        <w:rPr>
          <w:rFonts w:ascii="Arial" w:hAnsi="Arial" w:cs="Arial"/>
          <w:sz w:val="22"/>
          <w:szCs w:val="22"/>
          <w:lang w:val="en-US"/>
        </w:rPr>
        <w:t xml:space="preserve">ompact version offers maximum flexibility. Depending on user preference, the machine can be operated with either the intelligent, graphically guided </w:t>
      </w:r>
      <w:proofErr w:type="spellStart"/>
      <w:r w:rsidRPr="002811C1">
        <w:rPr>
          <w:rFonts w:ascii="Arial" w:hAnsi="Arial" w:cs="Arial"/>
          <w:sz w:val="22"/>
          <w:szCs w:val="22"/>
          <w:lang w:val="en-US"/>
        </w:rPr>
        <w:t>Bendex</w:t>
      </w:r>
      <w:proofErr w:type="spellEnd"/>
      <w:r w:rsidRPr="002811C1">
        <w:rPr>
          <w:rFonts w:ascii="Arial" w:hAnsi="Arial" w:cs="Arial"/>
          <w:sz w:val="22"/>
          <w:szCs w:val="22"/>
          <w:lang w:val="en-US"/>
        </w:rPr>
        <w:t xml:space="preserve"> software or the streamlined </w:t>
      </w:r>
      <w:proofErr w:type="spellStart"/>
      <w:r w:rsidRPr="002811C1">
        <w:rPr>
          <w:rFonts w:ascii="Arial" w:hAnsi="Arial" w:cs="Arial"/>
          <w:sz w:val="22"/>
          <w:szCs w:val="22"/>
          <w:lang w:val="en-US"/>
        </w:rPr>
        <w:t>OpenEditor</w:t>
      </w:r>
      <w:proofErr w:type="spellEnd"/>
      <w:r w:rsidRPr="002811C1">
        <w:rPr>
          <w:rFonts w:ascii="Arial" w:hAnsi="Arial" w:cs="Arial"/>
          <w:sz w:val="22"/>
          <w:szCs w:val="22"/>
          <w:lang w:val="en-US"/>
        </w:rPr>
        <w:t xml:space="preserve"> interface. Both options ensure fast, precise, and efficient programming.</w:t>
      </w:r>
    </w:p>
    <w:p w:rsidR="002811C1" w:rsidRPr="002811C1" w:rsidRDefault="002811C1" w:rsidP="002811C1">
      <w:pPr>
        <w:pStyle w:val="StandardWeb"/>
        <w:spacing w:line="360" w:lineRule="auto"/>
        <w:rPr>
          <w:rFonts w:ascii="Arial" w:hAnsi="Arial" w:cs="Arial"/>
          <w:b/>
          <w:sz w:val="22"/>
          <w:szCs w:val="22"/>
          <w:lang w:val="en-US"/>
        </w:rPr>
      </w:pPr>
      <w:r w:rsidRPr="002811C1">
        <w:rPr>
          <w:rFonts w:ascii="Arial" w:hAnsi="Arial" w:cs="Arial"/>
          <w:b/>
          <w:sz w:val="22"/>
          <w:szCs w:val="22"/>
          <w:lang w:val="en-US"/>
        </w:rPr>
        <w:t>Modular and versatile</w:t>
      </w:r>
      <w:r>
        <w:rPr>
          <w:rFonts w:ascii="Arial" w:hAnsi="Arial" w:cs="Arial"/>
          <w:b/>
          <w:sz w:val="22"/>
          <w:szCs w:val="22"/>
          <w:lang w:val="en-US"/>
        </w:rPr>
        <w:br/>
      </w:r>
      <w:r w:rsidRPr="002811C1">
        <w:rPr>
          <w:rFonts w:ascii="Arial" w:hAnsi="Arial" w:cs="Arial"/>
          <w:sz w:val="22"/>
          <w:szCs w:val="22"/>
          <w:lang w:val="en-US"/>
        </w:rPr>
        <w:t xml:space="preserve">Like the TURBO2plus, the </w:t>
      </w:r>
      <w:r w:rsidR="00F8751B">
        <w:rPr>
          <w:rFonts w:ascii="Arial" w:hAnsi="Arial" w:cs="Arial"/>
          <w:sz w:val="22"/>
          <w:szCs w:val="22"/>
          <w:lang w:val="en-US"/>
        </w:rPr>
        <w:t>c</w:t>
      </w:r>
      <w:r w:rsidRPr="002811C1">
        <w:rPr>
          <w:rFonts w:ascii="Arial" w:hAnsi="Arial" w:cs="Arial"/>
          <w:sz w:val="22"/>
          <w:szCs w:val="22"/>
          <w:lang w:val="en-US"/>
        </w:rPr>
        <w:t xml:space="preserve">ompact model is ideal for use in sheet metal shops, roofing and façade applications, sign manufacturing, and general metalworking environments. It can be flexibly equipped with segmented upper </w:t>
      </w:r>
      <w:r w:rsidR="00B775BB">
        <w:rPr>
          <w:rFonts w:ascii="Arial" w:hAnsi="Arial" w:cs="Arial"/>
          <w:sz w:val="22"/>
          <w:szCs w:val="22"/>
          <w:lang w:val="en-US"/>
        </w:rPr>
        <w:t xml:space="preserve">beam </w:t>
      </w:r>
      <w:r w:rsidRPr="002811C1">
        <w:rPr>
          <w:rFonts w:ascii="Arial" w:hAnsi="Arial" w:cs="Arial"/>
          <w:sz w:val="22"/>
          <w:szCs w:val="22"/>
          <w:lang w:val="en-US"/>
        </w:rPr>
        <w:t>tools for creating three- or four-sided ben</w:t>
      </w:r>
      <w:r>
        <w:rPr>
          <w:rFonts w:ascii="Arial" w:hAnsi="Arial" w:cs="Arial"/>
          <w:sz w:val="22"/>
          <w:szCs w:val="22"/>
          <w:lang w:val="en-US"/>
        </w:rPr>
        <w:t>t parts</w:t>
      </w:r>
      <w:r w:rsidRPr="002811C1">
        <w:rPr>
          <w:rFonts w:ascii="Arial" w:hAnsi="Arial" w:cs="Arial"/>
          <w:sz w:val="22"/>
          <w:szCs w:val="22"/>
          <w:lang w:val="en-US"/>
        </w:rPr>
        <w:t>, such as boxes. Segmented</w:t>
      </w:r>
      <w:r w:rsidR="008379EA" w:rsidRPr="008379EA">
        <w:rPr>
          <w:rFonts w:ascii="Arial" w:hAnsi="Arial" w:cs="Arial"/>
          <w:sz w:val="22"/>
          <w:szCs w:val="22"/>
          <w:lang w:val="en-US"/>
        </w:rPr>
        <w:t xml:space="preserve"> folding beam tools </w:t>
      </w:r>
      <w:r w:rsidRPr="002811C1">
        <w:rPr>
          <w:rFonts w:ascii="Arial" w:hAnsi="Arial" w:cs="Arial"/>
          <w:sz w:val="22"/>
          <w:szCs w:val="22"/>
          <w:lang w:val="en-US"/>
        </w:rPr>
        <w:t>or crowning rails can also be integrated to achieve special geometries and high precision, even on long parts.</w:t>
      </w:r>
    </w:p>
    <w:p w:rsidR="003C1F3D" w:rsidRPr="002811C1" w:rsidRDefault="002811C1" w:rsidP="002811C1">
      <w:pPr>
        <w:pStyle w:val="StandardWeb"/>
        <w:spacing w:line="360" w:lineRule="auto"/>
        <w:rPr>
          <w:rFonts w:ascii="Arial" w:hAnsi="Arial" w:cs="Arial"/>
          <w:sz w:val="22"/>
          <w:szCs w:val="22"/>
          <w:lang w:val="en-US"/>
        </w:rPr>
      </w:pPr>
      <w:r w:rsidRPr="002811C1">
        <w:rPr>
          <w:rFonts w:ascii="Arial" w:hAnsi="Arial" w:cs="Arial"/>
          <w:sz w:val="22"/>
          <w:szCs w:val="22"/>
          <w:lang w:val="en-US"/>
        </w:rPr>
        <w:t xml:space="preserve">The </w:t>
      </w:r>
      <w:r w:rsidRPr="008379EA">
        <w:rPr>
          <w:rFonts w:ascii="Arial" w:hAnsi="Arial" w:cs="Arial"/>
          <w:color w:val="C45911" w:themeColor="accent2" w:themeShade="BF"/>
          <w:sz w:val="22"/>
          <w:szCs w:val="22"/>
          <w:lang w:val="en-US"/>
        </w:rPr>
        <w:t xml:space="preserve">TURBO2plus Compact </w:t>
      </w:r>
      <w:r w:rsidRPr="002811C1">
        <w:rPr>
          <w:rFonts w:ascii="Arial" w:hAnsi="Arial" w:cs="Arial"/>
          <w:sz w:val="22"/>
          <w:szCs w:val="22"/>
          <w:lang w:val="en-US"/>
        </w:rPr>
        <w:t>delivers the same technical capabilities and process reliability as the previous standard model, while requiring significantly less space</w:t>
      </w:r>
      <w:r w:rsidR="003C1F3D" w:rsidRPr="002811C1">
        <w:rPr>
          <w:rFonts w:ascii="Arial" w:hAnsi="Arial" w:cs="Arial"/>
          <w:sz w:val="22"/>
          <w:szCs w:val="22"/>
          <w:lang w:val="en-US"/>
        </w:rPr>
        <w:t>.</w:t>
      </w:r>
    </w:p>
    <w:p w:rsidR="000F3E2B" w:rsidRPr="00B775BB" w:rsidRDefault="003176F8" w:rsidP="003C1F3D">
      <w:pPr>
        <w:pStyle w:val="StandardWeb"/>
        <w:spacing w:line="360" w:lineRule="auto"/>
        <w:rPr>
          <w:rFonts w:ascii="Arial" w:hAnsi="Arial" w:cs="Arial"/>
          <w:sz w:val="22"/>
          <w:szCs w:val="22"/>
          <w:lang w:val="en-US"/>
        </w:rPr>
      </w:pPr>
      <w:r w:rsidRPr="00B775BB">
        <w:rPr>
          <w:rFonts w:ascii="Arial" w:hAnsi="Arial" w:cs="Arial"/>
          <w:sz w:val="22"/>
          <w:szCs w:val="22"/>
          <w:lang w:val="en-US"/>
        </w:rPr>
        <w:t>(</w:t>
      </w:r>
      <w:r w:rsidR="008379EA">
        <w:rPr>
          <w:rFonts w:ascii="Arial" w:hAnsi="Arial" w:cs="Arial"/>
          <w:sz w:val="22"/>
          <w:szCs w:val="22"/>
          <w:lang w:val="en-US"/>
        </w:rPr>
        <w:t xml:space="preserve">1.847 </w:t>
      </w:r>
      <w:r w:rsidR="008F1E28" w:rsidRPr="009F7D68">
        <w:rPr>
          <w:rFonts w:ascii="Arial" w:hAnsi="Arial" w:cs="Arial"/>
          <w:lang w:val="en-US"/>
        </w:rPr>
        <w:t>Characters incl. spaces</w:t>
      </w:r>
      <w:r w:rsidR="000F3E2B" w:rsidRPr="00B775BB">
        <w:rPr>
          <w:rFonts w:ascii="Arial" w:hAnsi="Arial" w:cs="Arial"/>
          <w:sz w:val="22"/>
          <w:szCs w:val="22"/>
          <w:lang w:val="en-US"/>
        </w:rPr>
        <w:t>)</w:t>
      </w:r>
    </w:p>
    <w:p w:rsidR="008F1E28" w:rsidRPr="009F7D68" w:rsidRDefault="008F1E28" w:rsidP="008F1E28">
      <w:pPr>
        <w:suppressAutoHyphens/>
        <w:spacing w:line="300" w:lineRule="auto"/>
        <w:rPr>
          <w:rFonts w:ascii="Arial" w:hAnsi="Arial" w:cs="Arial"/>
          <w:b/>
          <w:lang w:val="en-US"/>
        </w:rPr>
      </w:pPr>
      <w:r w:rsidRPr="009F7D68">
        <w:rPr>
          <w:rFonts w:ascii="Arial" w:hAnsi="Arial" w:cs="Arial"/>
          <w:b/>
          <w:lang w:val="en-US"/>
        </w:rPr>
        <w:lastRenderedPageBreak/>
        <w:t>About RAS:</w:t>
      </w:r>
    </w:p>
    <w:p w:rsidR="008F1E28" w:rsidRPr="009F7D68" w:rsidRDefault="008F1E28" w:rsidP="008F1E28">
      <w:pPr>
        <w:suppressAutoHyphens/>
        <w:spacing w:line="360" w:lineRule="auto"/>
        <w:rPr>
          <w:rFonts w:ascii="Arial" w:hAnsi="Arial" w:cs="Arial"/>
          <w:lang w:val="en-US"/>
        </w:rPr>
      </w:pPr>
      <w:r w:rsidRPr="009F7D68">
        <w:rPr>
          <w:rFonts w:ascii="Arial" w:hAnsi="Arial" w:cs="Arial"/>
          <w:lang w:val="en-US"/>
        </w:rPr>
        <w:t xml:space="preserve">RAS Reinhardt </w:t>
      </w:r>
      <w:proofErr w:type="spellStart"/>
      <w:r w:rsidRPr="009F7D68">
        <w:rPr>
          <w:rFonts w:ascii="Arial" w:hAnsi="Arial" w:cs="Arial"/>
          <w:lang w:val="en-US"/>
        </w:rPr>
        <w:t>Maschinenbau</w:t>
      </w:r>
      <w:proofErr w:type="spellEnd"/>
      <w:r w:rsidRPr="009F7D68">
        <w:rPr>
          <w:rFonts w:ascii="Arial" w:hAnsi="Arial" w:cs="Arial"/>
          <w:lang w:val="en-US"/>
        </w:rPr>
        <w:t xml:space="preserve"> GmbH is the world's leading manufacturer of innovative machines for sheet metal processing. Headquartered in Sindelfingen, the company has been renowned for over 85 years for its exceptional quality and technical precision, proudly representing "Made in Germany". The extensive portfolio includes folding machines, swing beam shears, forming machines, as well as automated and customized manufacturing solutions for various industries worldwide. With a strong focus on quality, reliability, and technological innovation, RAS delivers solutions that meet the highest demands. </w:t>
      </w:r>
    </w:p>
    <w:p w:rsidR="008F1E28" w:rsidRDefault="008F1E28" w:rsidP="008F1E28">
      <w:pPr>
        <w:suppressAutoHyphens/>
        <w:spacing w:line="300" w:lineRule="auto"/>
        <w:rPr>
          <w:rFonts w:ascii="Arial" w:hAnsi="Arial" w:cs="Arial"/>
          <w:lang w:val="en-US"/>
        </w:rPr>
      </w:pPr>
      <w:r w:rsidRPr="009F7D68">
        <w:rPr>
          <w:rFonts w:ascii="Arial" w:hAnsi="Arial" w:cs="Arial"/>
          <w:lang w:val="en-US"/>
        </w:rPr>
        <w:t>(60</w:t>
      </w:r>
      <w:r>
        <w:rPr>
          <w:rFonts w:ascii="Arial" w:hAnsi="Arial" w:cs="Arial"/>
          <w:lang w:val="en-US"/>
        </w:rPr>
        <w:t>2</w:t>
      </w:r>
      <w:r w:rsidRPr="009F7D68">
        <w:rPr>
          <w:rFonts w:ascii="Arial" w:hAnsi="Arial" w:cs="Arial"/>
          <w:lang w:val="en-US"/>
        </w:rPr>
        <w:t xml:space="preserve"> Characters incl. spaces)</w:t>
      </w:r>
    </w:p>
    <w:p w:rsidR="000E4E49" w:rsidRPr="008F1E28" w:rsidRDefault="000E4E49" w:rsidP="000F3E2B">
      <w:pPr>
        <w:suppressAutoHyphens/>
        <w:spacing w:line="300" w:lineRule="auto"/>
        <w:rPr>
          <w:rFonts w:ascii="Arial" w:hAnsi="Arial" w:cs="Arial"/>
          <w:lang w:val="en-US"/>
        </w:rPr>
      </w:pPr>
    </w:p>
    <w:p w:rsidR="003176F8" w:rsidRPr="008F1E28" w:rsidRDefault="003176F8" w:rsidP="003176F8">
      <w:pPr>
        <w:suppressAutoHyphens/>
        <w:spacing w:line="300" w:lineRule="auto"/>
        <w:rPr>
          <w:rFonts w:ascii="Arial" w:hAnsi="Arial" w:cs="Arial"/>
          <w:b/>
          <w:u w:val="single"/>
          <w:lang w:val="en-US"/>
        </w:rPr>
      </w:pPr>
      <w:r w:rsidRPr="008F1E28">
        <w:rPr>
          <w:rFonts w:ascii="Arial" w:hAnsi="Arial" w:cs="Arial"/>
          <w:b/>
          <w:u w:val="single"/>
          <w:lang w:val="en-US"/>
        </w:rPr>
        <w:t>Deep</w:t>
      </w:r>
      <w:r w:rsidR="008F1E28" w:rsidRPr="008F1E28">
        <w:rPr>
          <w:rFonts w:ascii="Arial" w:hAnsi="Arial" w:cs="Arial"/>
          <w:b/>
          <w:u w:val="single"/>
          <w:lang w:val="en-US"/>
        </w:rPr>
        <w:t xml:space="preserve"> </w:t>
      </w:r>
      <w:r w:rsidRPr="008F1E28">
        <w:rPr>
          <w:rFonts w:ascii="Arial" w:hAnsi="Arial" w:cs="Arial"/>
          <w:b/>
          <w:u w:val="single"/>
          <w:lang w:val="en-US"/>
        </w:rPr>
        <w:t>links:</w:t>
      </w:r>
    </w:p>
    <w:p w:rsidR="00CB2F46" w:rsidRPr="00B775BB" w:rsidRDefault="00D85A10" w:rsidP="000867CB">
      <w:pPr>
        <w:suppressAutoHyphens/>
        <w:spacing w:line="300" w:lineRule="auto"/>
        <w:rPr>
          <w:rFonts w:ascii="Arial" w:hAnsi="Arial" w:cs="Arial"/>
          <w:color w:val="C45911" w:themeColor="accent2" w:themeShade="BF"/>
          <w:lang w:val="en-US"/>
        </w:rPr>
      </w:pPr>
      <w:r w:rsidRPr="00B775BB">
        <w:rPr>
          <w:rFonts w:ascii="Arial" w:hAnsi="Arial" w:cs="Arial"/>
          <w:color w:val="0070C0"/>
          <w:lang w:val="en-US"/>
        </w:rPr>
        <w:t>www.ras-online.de</w:t>
      </w:r>
      <w:r w:rsidR="009F29EE" w:rsidRPr="00B775BB">
        <w:rPr>
          <w:rFonts w:ascii="Arial" w:hAnsi="Arial" w:cs="Arial"/>
          <w:color w:val="0070C0"/>
          <w:lang w:val="en-US"/>
        </w:rPr>
        <w:t xml:space="preserve"> </w:t>
      </w:r>
      <w:r w:rsidR="00E7500B" w:rsidRPr="00B775BB">
        <w:rPr>
          <w:rFonts w:ascii="Arial" w:hAnsi="Arial" w:cs="Arial"/>
          <w:color w:val="0070C0"/>
          <w:lang w:val="en-US"/>
        </w:rPr>
        <w:br/>
      </w:r>
      <w:r w:rsidR="008379EA" w:rsidRPr="008379EA">
        <w:rPr>
          <w:rFonts w:ascii="Arial" w:hAnsi="Arial" w:cs="Arial"/>
          <w:color w:val="C45911" w:themeColor="accent2" w:themeShade="BF"/>
          <w:lang w:val="en-US"/>
        </w:rPr>
        <w:t>www.ras-online.de/en/products/bending/turbo2plus-compact/</w:t>
      </w:r>
    </w:p>
    <w:p w:rsidR="00D21BCC" w:rsidRPr="00B775BB" w:rsidRDefault="00D21BCC" w:rsidP="000867CB">
      <w:pPr>
        <w:suppressAutoHyphens/>
        <w:spacing w:line="300" w:lineRule="auto"/>
        <w:rPr>
          <w:rFonts w:ascii="Arial" w:hAnsi="Arial" w:cs="Arial"/>
          <w:color w:val="C45911" w:themeColor="accent2" w:themeShade="BF"/>
          <w:lang w:val="en-US"/>
        </w:rPr>
      </w:pPr>
    </w:p>
    <w:p w:rsidR="00D21BCC" w:rsidRPr="00B775BB" w:rsidRDefault="00D21BCC" w:rsidP="000867CB">
      <w:pPr>
        <w:suppressAutoHyphens/>
        <w:spacing w:line="300" w:lineRule="auto"/>
        <w:rPr>
          <w:rFonts w:ascii="Arial" w:hAnsi="Arial" w:cs="Arial"/>
          <w:b/>
          <w:color w:val="000000" w:themeColor="text1"/>
          <w:u w:val="single"/>
          <w:lang w:val="en-US"/>
        </w:rPr>
      </w:pPr>
      <w:r w:rsidRPr="00B775BB">
        <w:rPr>
          <w:rFonts w:ascii="Arial" w:hAnsi="Arial" w:cs="Arial"/>
          <w:b/>
          <w:color w:val="000000" w:themeColor="text1"/>
          <w:u w:val="single"/>
          <w:lang w:val="en-US"/>
        </w:rPr>
        <w:t>Download-Area</w:t>
      </w:r>
    </w:p>
    <w:p w:rsidR="000F0830" w:rsidRDefault="00666FF3" w:rsidP="007E604A">
      <w:pPr>
        <w:rPr>
          <w:rFonts w:ascii="Arial" w:hAnsi="Arial" w:cs="Arial"/>
          <w:color w:val="000000" w:themeColor="text1"/>
          <w:lang w:val="en-US"/>
        </w:rPr>
      </w:pPr>
      <w:r w:rsidRPr="00666FF3">
        <w:rPr>
          <w:rFonts w:ascii="Arial" w:hAnsi="Arial" w:cs="Arial"/>
          <w:color w:val="000000" w:themeColor="text1"/>
          <w:lang w:val="en-US"/>
        </w:rPr>
        <w:t>www.ras-online.de/en/press/</w:t>
      </w:r>
    </w:p>
    <w:p w:rsidR="00666FF3" w:rsidRPr="00B775BB" w:rsidRDefault="00666FF3" w:rsidP="007E604A">
      <w:pPr>
        <w:rPr>
          <w:rFonts w:ascii="Arial" w:hAnsi="Arial" w:cs="Arial"/>
          <w:b/>
          <w:lang w:val="en-US"/>
        </w:rPr>
      </w:pPr>
    </w:p>
    <w:p w:rsidR="003176F8" w:rsidRPr="00D21BCC" w:rsidRDefault="00C663B9" w:rsidP="007E604A">
      <w:pPr>
        <w:rPr>
          <w:rFonts w:ascii="Arial" w:hAnsi="Arial" w:cs="Arial"/>
          <w:u w:val="single"/>
        </w:rPr>
      </w:pPr>
      <w:r>
        <w:rPr>
          <w:rFonts w:ascii="Arial" w:hAnsi="Arial" w:cs="Arial"/>
          <w:b/>
          <w:u w:val="single"/>
        </w:rPr>
        <w:t>Images</w:t>
      </w:r>
      <w:r w:rsidR="003176F8" w:rsidRPr="00D21BCC">
        <w:rPr>
          <w:rFonts w:ascii="Arial" w:hAnsi="Arial" w:cs="Arial"/>
          <w:b/>
          <w:u w:val="single"/>
        </w:rPr>
        <w:t>:</w:t>
      </w:r>
    </w:p>
    <w:p w:rsidR="003176F8" w:rsidRDefault="003A016E" w:rsidP="007E604A">
      <w:pPr>
        <w:rPr>
          <w:rFonts w:ascii="Arial" w:hAnsi="Arial" w:cs="Arial"/>
        </w:rPr>
      </w:pPr>
      <w:r>
        <w:rPr>
          <w:rFonts w:ascii="Arial" w:hAnsi="Arial" w:cs="Arial"/>
          <w:noProof/>
        </w:rPr>
        <w:drawing>
          <wp:inline distT="0" distB="0" distL="0" distR="0">
            <wp:extent cx="5403642" cy="2724150"/>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94"/>
                    <a:stretch/>
                  </pic:blipFill>
                  <pic:spPr bwMode="auto">
                    <a:xfrm>
                      <a:off x="0" y="0"/>
                      <a:ext cx="5406648" cy="2725666"/>
                    </a:xfrm>
                    <a:prstGeom prst="rect">
                      <a:avLst/>
                    </a:prstGeom>
                    <a:noFill/>
                    <a:ln>
                      <a:noFill/>
                    </a:ln>
                    <a:extLst>
                      <a:ext uri="{53640926-AAD7-44D8-BBD7-CCE9431645EC}">
                        <a14:shadowObscured xmlns:a14="http://schemas.microsoft.com/office/drawing/2010/main"/>
                      </a:ext>
                    </a:extLst>
                  </pic:spPr>
                </pic:pic>
              </a:graphicData>
            </a:graphic>
          </wp:inline>
        </w:drawing>
      </w:r>
    </w:p>
    <w:p w:rsidR="000453ED" w:rsidRPr="005C0965" w:rsidRDefault="005E101E" w:rsidP="007E604A">
      <w:pPr>
        <w:rPr>
          <w:rFonts w:ascii="Arial" w:hAnsi="Arial" w:cs="Arial"/>
          <w:lang w:val="en-US"/>
        </w:rPr>
      </w:pPr>
      <w:r w:rsidRPr="005C0965">
        <w:rPr>
          <w:rFonts w:ascii="Arial" w:hAnsi="Arial" w:cs="Arial"/>
          <w:b/>
          <w:lang w:val="en-US"/>
        </w:rPr>
        <w:t>TURBO2plus compact</w:t>
      </w:r>
      <w:r w:rsidR="00400953" w:rsidRPr="005C0965">
        <w:rPr>
          <w:rFonts w:ascii="Arial" w:hAnsi="Arial" w:cs="Arial"/>
          <w:b/>
          <w:lang w:val="en-US"/>
        </w:rPr>
        <w:t>.jpg:</w:t>
      </w:r>
      <w:r w:rsidR="00400953" w:rsidRPr="005C0965">
        <w:rPr>
          <w:rFonts w:ascii="Arial" w:hAnsi="Arial" w:cs="Arial"/>
          <w:lang w:val="en-US"/>
        </w:rPr>
        <w:t xml:space="preserve"> </w:t>
      </w:r>
      <w:r w:rsidR="005C0965" w:rsidRPr="005C0965">
        <w:rPr>
          <w:rFonts w:ascii="Arial" w:hAnsi="Arial" w:cs="Arial"/>
          <w:lang w:val="en-US"/>
        </w:rPr>
        <w:t>The new TURBO2plus Compact: now with a space-saving design for small businesses with limited space</w:t>
      </w:r>
      <w:r w:rsidR="000453ED" w:rsidRPr="005C0965">
        <w:rPr>
          <w:rFonts w:ascii="Arial" w:hAnsi="Arial" w:cs="Arial"/>
          <w:lang w:val="en-US"/>
        </w:rPr>
        <w:br/>
      </w:r>
      <w:r w:rsidR="005C0965">
        <w:rPr>
          <w:rFonts w:ascii="Arial" w:hAnsi="Arial" w:cs="Arial"/>
          <w:lang w:val="en-US"/>
        </w:rPr>
        <w:t>Source</w:t>
      </w:r>
      <w:r w:rsidR="007907BD" w:rsidRPr="005C0965">
        <w:rPr>
          <w:rFonts w:ascii="Arial" w:hAnsi="Arial" w:cs="Arial"/>
          <w:lang w:val="en-US"/>
        </w:rPr>
        <w:t>:</w:t>
      </w:r>
      <w:r w:rsidR="00D63727" w:rsidRPr="005C0965">
        <w:rPr>
          <w:rFonts w:ascii="Arial" w:hAnsi="Arial" w:cs="Arial"/>
          <w:lang w:val="en-US"/>
        </w:rPr>
        <w:t xml:space="preserve"> RAS Reinhardt </w:t>
      </w:r>
      <w:proofErr w:type="spellStart"/>
      <w:r w:rsidR="00D63727" w:rsidRPr="005C0965">
        <w:rPr>
          <w:rFonts w:ascii="Arial" w:hAnsi="Arial" w:cs="Arial"/>
          <w:lang w:val="en-US"/>
        </w:rPr>
        <w:t>Maschinenbau</w:t>
      </w:r>
      <w:proofErr w:type="spellEnd"/>
      <w:r w:rsidR="00D63727" w:rsidRPr="005C0965">
        <w:rPr>
          <w:rFonts w:ascii="Arial" w:hAnsi="Arial" w:cs="Arial"/>
          <w:lang w:val="en-US"/>
        </w:rPr>
        <w:t xml:space="preserve"> GmbH</w:t>
      </w:r>
    </w:p>
    <w:p w:rsidR="003C1F3D" w:rsidRPr="005C0965" w:rsidRDefault="003C1F3D" w:rsidP="007E604A">
      <w:pPr>
        <w:rPr>
          <w:rFonts w:ascii="Arial" w:hAnsi="Arial" w:cs="Arial"/>
          <w:lang w:val="en-US"/>
        </w:rPr>
      </w:pPr>
    </w:p>
    <w:p w:rsidR="003C1F3D" w:rsidRPr="007907BD" w:rsidRDefault="006A2348" w:rsidP="007E604A">
      <w:pPr>
        <w:rPr>
          <w:rFonts w:ascii="Arial" w:hAnsi="Arial" w:cs="Arial"/>
        </w:rPr>
      </w:pPr>
      <w:r>
        <w:rPr>
          <w:rFonts w:ascii="Arial" w:hAnsi="Arial" w:cs="Arial"/>
          <w:noProof/>
        </w:rPr>
        <w:lastRenderedPageBreak/>
        <w:drawing>
          <wp:inline distT="0" distB="0" distL="0" distR="0">
            <wp:extent cx="5762625" cy="32385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3C1F3D" w:rsidRDefault="003C1F3D" w:rsidP="003C1F3D">
      <w:pPr>
        <w:rPr>
          <w:rFonts w:ascii="Arial" w:hAnsi="Arial" w:cs="Arial"/>
        </w:rPr>
      </w:pPr>
      <w:r w:rsidRPr="005C0965">
        <w:rPr>
          <w:rFonts w:ascii="Arial" w:hAnsi="Arial" w:cs="Arial"/>
          <w:b/>
          <w:lang w:val="en-US"/>
        </w:rPr>
        <w:t>TURBO2plus</w:t>
      </w:r>
      <w:r w:rsidR="000F0830" w:rsidRPr="005C0965">
        <w:rPr>
          <w:rFonts w:ascii="Arial" w:hAnsi="Arial" w:cs="Arial"/>
          <w:b/>
          <w:lang w:val="en-US"/>
        </w:rPr>
        <w:t xml:space="preserve"> Daten</w:t>
      </w:r>
      <w:r w:rsidRPr="005C0965">
        <w:rPr>
          <w:rFonts w:ascii="Arial" w:hAnsi="Arial" w:cs="Arial"/>
          <w:b/>
          <w:lang w:val="en-US"/>
        </w:rPr>
        <w:t>.jpg:</w:t>
      </w:r>
      <w:r w:rsidRPr="005C0965">
        <w:rPr>
          <w:rFonts w:ascii="Arial" w:hAnsi="Arial" w:cs="Arial"/>
          <w:lang w:val="en-US"/>
        </w:rPr>
        <w:t xml:space="preserve"> </w:t>
      </w:r>
      <w:r w:rsidR="005C0965" w:rsidRPr="005C0965">
        <w:rPr>
          <w:rFonts w:ascii="Arial" w:hAnsi="Arial" w:cs="Arial"/>
          <w:lang w:val="en-US"/>
        </w:rPr>
        <w:t>Same technology as the previous TURBO2plus</w:t>
      </w:r>
      <w:r w:rsidR="008379EA">
        <w:rPr>
          <w:rFonts w:ascii="Arial" w:hAnsi="Arial" w:cs="Arial"/>
          <w:lang w:val="en-US"/>
        </w:rPr>
        <w:t xml:space="preserve"> -</w:t>
      </w:r>
      <w:r w:rsidR="005C0965" w:rsidRPr="005C0965">
        <w:rPr>
          <w:rFonts w:ascii="Arial" w:hAnsi="Arial" w:cs="Arial"/>
          <w:lang w:val="en-US"/>
        </w:rPr>
        <w:t xml:space="preserve"> bending lengths up to 4060 mm, sheet thicknesses up to 2.5 mm.</w:t>
      </w:r>
      <w:r w:rsidRPr="005C0965">
        <w:rPr>
          <w:rFonts w:ascii="Arial" w:hAnsi="Arial" w:cs="Arial"/>
          <w:lang w:val="en-US"/>
        </w:rPr>
        <w:br/>
      </w:r>
      <w:r w:rsidR="005C0965">
        <w:rPr>
          <w:rFonts w:ascii="Arial" w:hAnsi="Arial" w:cs="Arial"/>
        </w:rPr>
        <w:t>Source</w:t>
      </w:r>
      <w:r w:rsidRPr="007907BD">
        <w:rPr>
          <w:rFonts w:ascii="Arial" w:hAnsi="Arial" w:cs="Arial"/>
        </w:rPr>
        <w:t>:</w:t>
      </w:r>
      <w:r>
        <w:rPr>
          <w:rFonts w:ascii="Arial" w:hAnsi="Arial" w:cs="Arial"/>
        </w:rPr>
        <w:t xml:space="preserve"> RAS Reinhardt Maschinenbau GmbH</w:t>
      </w:r>
    </w:p>
    <w:p w:rsidR="00521A93" w:rsidRDefault="00521A93" w:rsidP="000F3E2B">
      <w:pPr>
        <w:suppressAutoHyphens/>
        <w:spacing w:line="360" w:lineRule="auto"/>
        <w:rPr>
          <w:rFonts w:ascii="Arial" w:hAnsi="Arial" w:cs="Arial"/>
          <w:b/>
        </w:rPr>
      </w:pPr>
    </w:p>
    <w:p w:rsidR="008F1E28" w:rsidRPr="008F1E28" w:rsidRDefault="008F1E28" w:rsidP="000F3E2B">
      <w:pPr>
        <w:spacing w:after="0" w:line="240" w:lineRule="auto"/>
        <w:rPr>
          <w:rFonts w:ascii="Arial" w:hAnsi="Arial" w:cs="Arial"/>
          <w:b/>
          <w:bCs/>
          <w:u w:val="single"/>
        </w:rPr>
      </w:pPr>
      <w:bookmarkStart w:id="1" w:name="_Hlk178065942"/>
      <w:r w:rsidRPr="008F1E28">
        <w:rPr>
          <w:rFonts w:ascii="Arial" w:hAnsi="Arial" w:cs="Arial"/>
          <w:b/>
          <w:bCs/>
          <w:u w:val="single"/>
        </w:rPr>
        <w:t xml:space="preserve">Contact: </w:t>
      </w:r>
    </w:p>
    <w:p w:rsidR="008F1E28" w:rsidRDefault="008F1E28" w:rsidP="000F3E2B">
      <w:pPr>
        <w:spacing w:after="0" w:line="240" w:lineRule="auto"/>
        <w:rPr>
          <w:rFonts w:ascii="Arial" w:hAnsi="Arial" w:cs="Arial"/>
          <w:b/>
          <w:bCs/>
        </w:rPr>
      </w:pPr>
    </w:p>
    <w:p w:rsidR="000F3E2B" w:rsidRPr="000F3E2B" w:rsidRDefault="000F3E2B" w:rsidP="000F3E2B">
      <w:pPr>
        <w:spacing w:after="0" w:line="240" w:lineRule="auto"/>
        <w:rPr>
          <w:rFonts w:ascii="Arial" w:hAnsi="Arial" w:cs="Arial"/>
          <w:b/>
          <w:bCs/>
        </w:rPr>
      </w:pPr>
      <w:r w:rsidRPr="000F3E2B">
        <w:rPr>
          <w:rFonts w:ascii="Arial" w:hAnsi="Arial" w:cs="Arial"/>
          <w:b/>
          <w:bCs/>
        </w:rPr>
        <w:t>RAS Reinhardt Maschinenbau GmbH</w:t>
      </w:r>
    </w:p>
    <w:p w:rsidR="000F3E2B" w:rsidRPr="000F3E2B" w:rsidRDefault="000F3E2B" w:rsidP="000F3E2B">
      <w:pPr>
        <w:spacing w:after="0" w:line="240" w:lineRule="auto"/>
        <w:ind w:right="72"/>
        <w:rPr>
          <w:rFonts w:ascii="Arial" w:hAnsi="Arial" w:cs="Arial"/>
        </w:rPr>
      </w:pPr>
      <w:r w:rsidRPr="000F3E2B">
        <w:rPr>
          <w:rFonts w:ascii="Arial" w:hAnsi="Arial" w:cs="Arial"/>
        </w:rPr>
        <w:t>Richard-Wagner-Str. 4-10</w:t>
      </w:r>
    </w:p>
    <w:p w:rsidR="000F3E2B" w:rsidRPr="000F3E2B" w:rsidRDefault="000F3E2B" w:rsidP="000F3E2B">
      <w:pPr>
        <w:spacing w:after="0" w:line="240" w:lineRule="auto"/>
        <w:ind w:right="72"/>
        <w:rPr>
          <w:rFonts w:ascii="Arial" w:hAnsi="Arial" w:cs="Arial"/>
        </w:rPr>
      </w:pPr>
      <w:r w:rsidRPr="000F3E2B">
        <w:rPr>
          <w:rFonts w:ascii="Arial" w:hAnsi="Arial" w:cs="Arial"/>
        </w:rPr>
        <w:t>71065 Sindelfingen</w:t>
      </w:r>
    </w:p>
    <w:p w:rsidR="000F3E2B" w:rsidRPr="000F3E2B" w:rsidRDefault="000F3E2B" w:rsidP="000F3E2B">
      <w:pPr>
        <w:spacing w:after="0" w:line="240" w:lineRule="auto"/>
        <w:ind w:right="72"/>
        <w:rPr>
          <w:rFonts w:ascii="Arial" w:hAnsi="Arial" w:cs="Arial"/>
        </w:rPr>
      </w:pPr>
      <w:r w:rsidRPr="000F3E2B">
        <w:rPr>
          <w:rFonts w:ascii="Arial" w:hAnsi="Arial" w:cs="Arial"/>
        </w:rPr>
        <w:t>Deutschland</w:t>
      </w:r>
    </w:p>
    <w:bookmarkEnd w:id="1"/>
    <w:p w:rsidR="000F3E2B" w:rsidRDefault="000F3E2B" w:rsidP="000F3E2B">
      <w:pPr>
        <w:tabs>
          <w:tab w:val="left" w:pos="1065"/>
        </w:tabs>
        <w:spacing w:after="0" w:line="240" w:lineRule="auto"/>
        <w:ind w:right="72"/>
        <w:rPr>
          <w:rFonts w:ascii="Arial" w:hAnsi="Arial" w:cs="Arial"/>
        </w:rPr>
      </w:pP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+49-7031-863-0</w:t>
      </w: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Sales@RAS-online.de</w:t>
      </w:r>
    </w:p>
    <w:p w:rsidR="000F3E2B" w:rsidRPr="00B775BB" w:rsidRDefault="00EC6E01" w:rsidP="000F3E2B">
      <w:pPr>
        <w:rPr>
          <w:rFonts w:ascii="Arial" w:hAnsi="Arial" w:cs="Arial"/>
          <w:lang w:val="en-US"/>
        </w:rPr>
      </w:pPr>
      <w:hyperlink r:id="rId8" w:history="1">
        <w:r w:rsidR="000F3E2B" w:rsidRPr="00B775BB">
          <w:rPr>
            <w:rStyle w:val="Hyperlink"/>
            <w:rFonts w:ascii="Arial" w:hAnsi="Arial" w:cs="Arial"/>
            <w:lang w:val="en-US"/>
          </w:rPr>
          <w:t>www.RAS-online.de</w:t>
        </w:r>
      </w:hyperlink>
    </w:p>
    <w:p w:rsidR="000E4E49" w:rsidRPr="00B775BB" w:rsidRDefault="000E4E49">
      <w:pPr>
        <w:rPr>
          <w:rFonts w:ascii="Arial" w:hAnsi="Arial" w:cs="Arial"/>
          <w:lang w:val="en-US"/>
        </w:rPr>
      </w:pPr>
    </w:p>
    <w:p w:rsidR="007E604A" w:rsidRPr="00B775BB" w:rsidRDefault="000F3E2B">
      <w:pPr>
        <w:rPr>
          <w:rFonts w:ascii="Arial" w:hAnsi="Arial" w:cs="Arial"/>
          <w:b/>
          <w:lang w:val="en-US"/>
        </w:rPr>
      </w:pPr>
      <w:r w:rsidRPr="00B775BB">
        <w:rPr>
          <w:rFonts w:ascii="Arial" w:hAnsi="Arial" w:cs="Arial"/>
          <w:b/>
          <w:lang w:val="en-US"/>
        </w:rPr>
        <w:t>Press</w:t>
      </w:r>
      <w:r w:rsidR="008F1E28" w:rsidRPr="00B775BB">
        <w:rPr>
          <w:rFonts w:ascii="Arial" w:hAnsi="Arial" w:cs="Arial"/>
          <w:b/>
          <w:lang w:val="en-US"/>
        </w:rPr>
        <w:t xml:space="preserve"> c</w:t>
      </w:r>
      <w:r w:rsidRPr="00B775BB">
        <w:rPr>
          <w:rFonts w:ascii="Arial" w:hAnsi="Arial" w:cs="Arial"/>
          <w:b/>
          <w:lang w:val="en-US"/>
        </w:rPr>
        <w:t>onta</w:t>
      </w:r>
      <w:r w:rsidR="008F1E28" w:rsidRPr="00B775BB">
        <w:rPr>
          <w:rFonts w:ascii="Arial" w:hAnsi="Arial" w:cs="Arial"/>
          <w:b/>
          <w:lang w:val="en-US"/>
        </w:rPr>
        <w:t>c</w:t>
      </w:r>
      <w:r w:rsidRPr="00B775BB">
        <w:rPr>
          <w:rFonts w:ascii="Arial" w:hAnsi="Arial" w:cs="Arial"/>
          <w:b/>
          <w:lang w:val="en-US"/>
        </w:rPr>
        <w:t>t:</w:t>
      </w:r>
    </w:p>
    <w:p w:rsidR="007E604A" w:rsidRPr="00B775BB" w:rsidRDefault="007E604A">
      <w:pPr>
        <w:rPr>
          <w:rFonts w:ascii="Arial" w:eastAsiaTheme="minorEastAsia" w:hAnsi="Arial" w:cs="Arial"/>
          <w:noProof/>
          <w:lang w:val="en-US" w:eastAsia="de-DE"/>
        </w:rPr>
      </w:pPr>
      <w:r w:rsidRPr="00B775BB">
        <w:rPr>
          <w:rFonts w:ascii="Arial" w:hAnsi="Arial" w:cs="Arial"/>
          <w:lang w:val="en-US"/>
        </w:rPr>
        <w:t>Romina Klingler</w:t>
      </w:r>
      <w:r w:rsidRPr="00B775BB">
        <w:rPr>
          <w:rFonts w:ascii="Arial" w:hAnsi="Arial" w:cs="Arial"/>
          <w:lang w:val="en-US"/>
        </w:rPr>
        <w:br/>
        <w:t xml:space="preserve">Marketing </w:t>
      </w:r>
      <w:proofErr w:type="spellStart"/>
      <w:r w:rsidRPr="00B775BB">
        <w:rPr>
          <w:rFonts w:ascii="Arial" w:hAnsi="Arial" w:cs="Arial"/>
          <w:lang w:val="en-US"/>
        </w:rPr>
        <w:t>Managerin</w:t>
      </w:r>
      <w:proofErr w:type="spellEnd"/>
      <w:r w:rsidRPr="00B775BB">
        <w:rPr>
          <w:rFonts w:ascii="Arial" w:hAnsi="Arial" w:cs="Arial"/>
          <w:lang w:val="en-US"/>
        </w:rPr>
        <w:br/>
        <w:t>klr@ras-online.de</w:t>
      </w:r>
      <w:r w:rsidRPr="00B775BB">
        <w:rPr>
          <w:rFonts w:ascii="Arial" w:hAnsi="Arial" w:cs="Arial"/>
          <w:lang w:val="en-US"/>
        </w:rPr>
        <w:br/>
      </w:r>
      <w:r w:rsidRPr="00B775BB">
        <w:rPr>
          <w:rFonts w:ascii="Arial" w:eastAsiaTheme="minorEastAsia" w:hAnsi="Arial" w:cs="Arial"/>
          <w:noProof/>
          <w:lang w:val="en-US" w:eastAsia="de-DE"/>
        </w:rPr>
        <w:t>+49-7031-863-171</w:t>
      </w:r>
    </w:p>
    <w:p w:rsidR="000E4E49" w:rsidRDefault="000E4E49" w:rsidP="000E4E49">
      <w:pPr>
        <w:spacing w:after="0" w:line="240" w:lineRule="auto"/>
        <w:rPr>
          <w:rFonts w:ascii="Arial" w:hAnsi="Arial" w:cs="Arial"/>
          <w:bCs/>
        </w:rPr>
      </w:pPr>
      <w:r w:rsidRPr="000E4E49">
        <w:rPr>
          <w:rFonts w:ascii="Arial" w:hAnsi="Arial" w:cs="Arial"/>
          <w:bCs/>
        </w:rPr>
        <w:t>RAS Reinhardt Maschinenbau GmbH</w:t>
      </w:r>
    </w:p>
    <w:p w:rsidR="000E4E49" w:rsidRPr="000F3E2B" w:rsidRDefault="000E4E49" w:rsidP="000E4E49">
      <w:pPr>
        <w:spacing w:after="0" w:line="240" w:lineRule="auto"/>
        <w:ind w:right="72"/>
        <w:rPr>
          <w:rFonts w:ascii="Arial" w:hAnsi="Arial" w:cs="Arial"/>
        </w:rPr>
      </w:pPr>
      <w:r w:rsidRPr="000F3E2B">
        <w:rPr>
          <w:rFonts w:ascii="Arial" w:hAnsi="Arial" w:cs="Arial"/>
        </w:rPr>
        <w:t>Richard-Wagner-Str. 4-10</w:t>
      </w:r>
    </w:p>
    <w:p w:rsidR="000E4E49" w:rsidRPr="000F3E2B" w:rsidRDefault="000E4E49" w:rsidP="000E4E49">
      <w:pPr>
        <w:spacing w:after="0" w:line="240" w:lineRule="auto"/>
        <w:ind w:right="72"/>
        <w:rPr>
          <w:rFonts w:ascii="Arial" w:hAnsi="Arial" w:cs="Arial"/>
        </w:rPr>
      </w:pPr>
      <w:r w:rsidRPr="000F3E2B">
        <w:rPr>
          <w:rFonts w:ascii="Arial" w:hAnsi="Arial" w:cs="Arial"/>
        </w:rPr>
        <w:t>71065 Sindelfingen</w:t>
      </w:r>
    </w:p>
    <w:p w:rsidR="000E4E49" w:rsidRPr="000F3E2B" w:rsidRDefault="000E4E49" w:rsidP="000E4E49">
      <w:pPr>
        <w:spacing w:after="0" w:line="240" w:lineRule="auto"/>
        <w:ind w:right="72"/>
        <w:rPr>
          <w:rFonts w:ascii="Arial" w:hAnsi="Arial" w:cs="Arial"/>
        </w:rPr>
      </w:pPr>
    </w:p>
    <w:sectPr w:rsidR="000E4E49" w:rsidRPr="000F3E2B">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04A" w:rsidRDefault="007E604A" w:rsidP="007E604A">
      <w:pPr>
        <w:spacing w:after="0" w:line="240" w:lineRule="auto"/>
      </w:pPr>
      <w:r>
        <w:separator/>
      </w:r>
    </w:p>
  </w:endnote>
  <w:endnote w:type="continuationSeparator" w:id="0">
    <w:p w:rsidR="007E604A" w:rsidRDefault="007E604A"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04A" w:rsidRDefault="007E604A" w:rsidP="007E604A">
      <w:pPr>
        <w:spacing w:after="0" w:line="240" w:lineRule="auto"/>
      </w:pPr>
      <w:r>
        <w:separator/>
      </w:r>
    </w:p>
  </w:footnote>
  <w:footnote w:type="continuationSeparator" w:id="0">
    <w:p w:rsidR="007E604A" w:rsidRDefault="007E604A"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04A" w:rsidRDefault="008F1E28">
    <w:pPr>
      <w:pStyle w:val="Kopfzeile"/>
      <w:rPr>
        <w:noProof/>
      </w:rPr>
    </w:pPr>
    <w:r>
      <w:rPr>
        <w:noProof/>
      </w:rPr>
      <w:drawing>
        <wp:anchor distT="0" distB="0" distL="114300" distR="114300" simplePos="0" relativeHeight="251656190" behindDoc="0" locked="0" layoutInCell="1" allowOverlap="1">
          <wp:simplePos x="0" y="0"/>
          <wp:positionH relativeFrom="column">
            <wp:posOffset>2834005</wp:posOffset>
          </wp:positionH>
          <wp:positionV relativeFrom="paragraph">
            <wp:posOffset>-218435</wp:posOffset>
          </wp:positionV>
          <wp:extent cx="3540760" cy="778408"/>
          <wp:effectExtent l="0" t="0" r="254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142" cy="7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4A" w:rsidRDefault="007E604A">
    <w:pPr>
      <w:pStyle w:val="Kopfzeile"/>
    </w:pPr>
  </w:p>
  <w:p w:rsidR="007E604A" w:rsidRDefault="007E604A">
    <w:pPr>
      <w:pStyle w:val="Kopfzeile"/>
    </w:pPr>
  </w:p>
  <w:p w:rsidR="007E604A" w:rsidRDefault="007E604A">
    <w:pPr>
      <w:pStyle w:val="Kopfzeile"/>
    </w:pPr>
  </w:p>
  <w:p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16CE5"/>
    <w:rsid w:val="00030CE2"/>
    <w:rsid w:val="00031279"/>
    <w:rsid w:val="000453ED"/>
    <w:rsid w:val="000867CB"/>
    <w:rsid w:val="000C2B7C"/>
    <w:rsid w:val="000C646D"/>
    <w:rsid w:val="000E4E49"/>
    <w:rsid w:val="000F0830"/>
    <w:rsid w:val="000F3E2B"/>
    <w:rsid w:val="001054DF"/>
    <w:rsid w:val="00185FB4"/>
    <w:rsid w:val="001B0A88"/>
    <w:rsid w:val="002128CB"/>
    <w:rsid w:val="00223B5B"/>
    <w:rsid w:val="00232BDB"/>
    <w:rsid w:val="00244C72"/>
    <w:rsid w:val="002811C1"/>
    <w:rsid w:val="003130FD"/>
    <w:rsid w:val="003176F8"/>
    <w:rsid w:val="00374DFF"/>
    <w:rsid w:val="003879A7"/>
    <w:rsid w:val="003A016E"/>
    <w:rsid w:val="003C1F3D"/>
    <w:rsid w:val="003C418F"/>
    <w:rsid w:val="003D4DF6"/>
    <w:rsid w:val="003E6087"/>
    <w:rsid w:val="00400953"/>
    <w:rsid w:val="00402D57"/>
    <w:rsid w:val="00402F75"/>
    <w:rsid w:val="00426FA9"/>
    <w:rsid w:val="00497D95"/>
    <w:rsid w:val="004A6496"/>
    <w:rsid w:val="004B6D83"/>
    <w:rsid w:val="00510614"/>
    <w:rsid w:val="00521A93"/>
    <w:rsid w:val="0053727A"/>
    <w:rsid w:val="005C0965"/>
    <w:rsid w:val="005D31DA"/>
    <w:rsid w:val="005E101E"/>
    <w:rsid w:val="005E590A"/>
    <w:rsid w:val="005F0D9E"/>
    <w:rsid w:val="006328B9"/>
    <w:rsid w:val="00661DD8"/>
    <w:rsid w:val="00666FF3"/>
    <w:rsid w:val="006A2348"/>
    <w:rsid w:val="00735A23"/>
    <w:rsid w:val="007451AE"/>
    <w:rsid w:val="00755617"/>
    <w:rsid w:val="007616CD"/>
    <w:rsid w:val="007907BD"/>
    <w:rsid w:val="007C1CA6"/>
    <w:rsid w:val="007E604A"/>
    <w:rsid w:val="00812B38"/>
    <w:rsid w:val="008379EA"/>
    <w:rsid w:val="00847B84"/>
    <w:rsid w:val="00874D82"/>
    <w:rsid w:val="0088020B"/>
    <w:rsid w:val="008F1E28"/>
    <w:rsid w:val="008F1F7A"/>
    <w:rsid w:val="009135A3"/>
    <w:rsid w:val="0091654D"/>
    <w:rsid w:val="00956000"/>
    <w:rsid w:val="00997DC1"/>
    <w:rsid w:val="009A6D5C"/>
    <w:rsid w:val="009A728D"/>
    <w:rsid w:val="009F29EE"/>
    <w:rsid w:val="00A90925"/>
    <w:rsid w:val="00A92595"/>
    <w:rsid w:val="00AA1729"/>
    <w:rsid w:val="00AA402F"/>
    <w:rsid w:val="00AE6A47"/>
    <w:rsid w:val="00B24AEB"/>
    <w:rsid w:val="00B775BB"/>
    <w:rsid w:val="00B82D17"/>
    <w:rsid w:val="00B8504A"/>
    <w:rsid w:val="00B865C0"/>
    <w:rsid w:val="00B95B4A"/>
    <w:rsid w:val="00C462AA"/>
    <w:rsid w:val="00C53CA7"/>
    <w:rsid w:val="00C61A78"/>
    <w:rsid w:val="00C663B9"/>
    <w:rsid w:val="00CB2F46"/>
    <w:rsid w:val="00CD29F7"/>
    <w:rsid w:val="00D21BCC"/>
    <w:rsid w:val="00D51040"/>
    <w:rsid w:val="00D63727"/>
    <w:rsid w:val="00D70E19"/>
    <w:rsid w:val="00D726E3"/>
    <w:rsid w:val="00D85A10"/>
    <w:rsid w:val="00DB016A"/>
    <w:rsid w:val="00E5681E"/>
    <w:rsid w:val="00E7500B"/>
    <w:rsid w:val="00EC6E01"/>
    <w:rsid w:val="00EF046A"/>
    <w:rsid w:val="00EF750C"/>
    <w:rsid w:val="00F14E51"/>
    <w:rsid w:val="00F55EEF"/>
    <w:rsid w:val="00F7198D"/>
    <w:rsid w:val="00F72A16"/>
    <w:rsid w:val="00F8751B"/>
    <w:rsid w:val="00FC2ABE"/>
    <w:rsid w:val="00FD24FE"/>
    <w:rsid w:val="00FE16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93EE0"/>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1F3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979501621">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044555">
      <w:bodyDiv w:val="1"/>
      <w:marLeft w:val="0"/>
      <w:marRight w:val="0"/>
      <w:marTop w:val="0"/>
      <w:marBottom w:val="0"/>
      <w:divBdr>
        <w:top w:val="none" w:sz="0" w:space="0" w:color="auto"/>
        <w:left w:val="none" w:sz="0" w:space="0" w:color="auto"/>
        <w:bottom w:val="none" w:sz="0" w:space="0" w:color="auto"/>
        <w:right w:val="none" w:sz="0" w:space="0" w:color="auto"/>
      </w:divBdr>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online.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3054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8</cp:revision>
  <dcterms:created xsi:type="dcterms:W3CDTF">2025-07-30T13:01:00Z</dcterms:created>
  <dcterms:modified xsi:type="dcterms:W3CDTF">2025-08-05T10:35:00Z</dcterms:modified>
</cp:coreProperties>
</file>